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ind w:left="2558" w:leftChars="456" w:hanging="1600" w:hanging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(全名)</w:t>
      </w:r>
    </w:p>
    <w:p>
      <w:pPr>
        <w:ind w:left="2558" w:leftChars="456" w:hanging="1600" w:hanging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，自愿申请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（教师）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岗位的招聘</w:t>
      </w:r>
      <w:r>
        <w:rPr>
          <w:rFonts w:hint="eastAsia" w:ascii="仿宋" w:hAnsi="仿宋" w:eastAsia="仿宋" w:cs="仿宋"/>
          <w:sz w:val="32"/>
          <w:szCs w:val="32"/>
        </w:rPr>
        <w:t>，并在此郑重承诺：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一、本人所提供的所有应聘材料，包括但不限于个人简历、学历证明、工作经验证明、身份证明及其他相关资格证书等，均为真实、有效、无虚假内容。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二、本人对所提供的应聘材料的真实性负全部法律责任，如有任何一项材料不真实或存在虚假情况，本人愿意承担由此产生的一切后果，包括但不限于被取消应聘资格、被解除劳动合同、承担法律责任等。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三、本人明白，诚实守信是基本原则，任何形式的欺诈行为都是不被接受的。本人将严格遵守这一原则，保持诚实、守信的态度。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四、本人同意，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对本人所提供的应聘材料进行核实，如有需要，本人将全力配合提供相关证明材料。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五、本承诺书自本人签字之日起生效，具有法律效力。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本人已认真阅读并完全理解本承诺书的内容，自愿签署并遵守上述承诺。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(签名)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(日期)</w:t>
      </w:r>
    </w:p>
    <w:p>
      <w:bookmarkStart w:id="0" w:name="_GoBack"/>
      <w:bookmarkEnd w:id="0"/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OTA0NmEzZTk4MmExZjg2YjU3MGRmZWYxMTVjZDYifQ=="/>
  </w:docVars>
  <w:rsids>
    <w:rsidRoot w:val="70780A3E"/>
    <w:rsid w:val="3AD468DC"/>
    <w:rsid w:val="51AD749C"/>
    <w:rsid w:val="53F24536"/>
    <w:rsid w:val="6B114104"/>
    <w:rsid w:val="70780A3E"/>
    <w:rsid w:val="739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2024-04-09T02:27:00Z</dcterms:created>
  <dc:creator>CEDARWOOD</dc:creator>
  <cp:lastModifiedBy>许健美</cp:lastModifiedBy>
  <dcterms:modified xsi:type="dcterms:W3CDTF">2024-04-30T03:10:13Z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BD78987FEA344BEABD1292A270B01318_11</vt:lpwstr>
  </property>
</Properties>
</file>